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B6426">
      <w:pPr>
        <w:spacing w:before="169" w:line="225" w:lineRule="auto"/>
        <w:ind w:left="135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8"/>
          <w:sz w:val="28"/>
          <w:szCs w:val="28"/>
        </w:rPr>
        <w:t>附件</w:t>
      </w:r>
      <w:r>
        <w:rPr>
          <w:rFonts w:ascii="黑体" w:hAnsi="黑体" w:eastAsia="黑体" w:cs="黑体"/>
          <w:spacing w:val="-67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8"/>
          <w:sz w:val="28"/>
          <w:szCs w:val="28"/>
        </w:rPr>
        <w:t>5：</w:t>
      </w:r>
    </w:p>
    <w:p w14:paraId="1FA821C8">
      <w:pPr>
        <w:spacing w:before="145" w:line="219" w:lineRule="auto"/>
        <w:ind w:left="244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福州软件职业技术学院优秀新闻作品申报表</w:t>
      </w:r>
    </w:p>
    <w:p w14:paraId="5C8DFE1C">
      <w:pPr>
        <w:spacing w:line="254" w:lineRule="auto"/>
        <w:rPr>
          <w:rFonts w:ascii="Arial"/>
          <w:sz w:val="21"/>
        </w:rPr>
      </w:pPr>
    </w:p>
    <w:p w14:paraId="532B7B52">
      <w:pPr>
        <w:spacing w:before="78" w:line="219" w:lineRule="auto"/>
        <w:ind w:left="134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4"/>
          <w:sz w:val="24"/>
          <w:szCs w:val="24"/>
        </w:rPr>
        <w:t>单位名称（盖章</w:t>
      </w:r>
      <w:r>
        <w:rPr>
          <w:rFonts w:ascii="宋体" w:hAnsi="宋体" w:eastAsia="宋体" w:cs="宋体"/>
          <w:spacing w:val="-33"/>
          <w:sz w:val="24"/>
          <w:szCs w:val="24"/>
        </w:rPr>
        <w:t>）：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              </w:t>
      </w:r>
      <w:r>
        <w:rPr>
          <w:rFonts w:ascii="宋体" w:hAnsi="宋体" w:eastAsia="宋体" w:cs="宋体"/>
          <w:spacing w:val="-14"/>
          <w:sz w:val="24"/>
          <w:szCs w:val="24"/>
        </w:rPr>
        <w:t>时间：</w:t>
      </w:r>
      <w:r>
        <w:rPr>
          <w:rFonts w:ascii="宋体" w:hAnsi="宋体" w:eastAsia="宋体" w:cs="宋体"/>
          <w:spacing w:val="-6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2024年1月1</w:t>
      </w:r>
      <w:r>
        <w:rPr>
          <w:rFonts w:ascii="宋体" w:hAnsi="宋体" w:eastAsia="宋体" w:cs="宋体"/>
          <w:spacing w:val="-4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日</w:t>
      </w:r>
      <w:r>
        <w:rPr>
          <w:rFonts w:ascii="宋体" w:hAnsi="宋体" w:eastAsia="宋体" w:cs="宋体"/>
          <w:spacing w:val="-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至2024年12月20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日</w:t>
      </w:r>
    </w:p>
    <w:p w14:paraId="518DF78B">
      <w:pPr>
        <w:spacing w:line="21" w:lineRule="exact"/>
      </w:pPr>
    </w:p>
    <w:tbl>
      <w:tblPr>
        <w:tblStyle w:val="5"/>
        <w:tblW w:w="1095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3428"/>
        <w:gridCol w:w="1319"/>
        <w:gridCol w:w="2164"/>
        <w:gridCol w:w="1694"/>
        <w:gridCol w:w="1567"/>
      </w:tblGrid>
      <w:tr w14:paraId="4988F3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85" w:type="dxa"/>
            <w:vAlign w:val="top"/>
          </w:tcPr>
          <w:p w14:paraId="60EA18A7">
            <w:pPr>
              <w:spacing w:before="165" w:line="223" w:lineRule="auto"/>
              <w:ind w:left="1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序号</w:t>
            </w:r>
          </w:p>
        </w:tc>
        <w:tc>
          <w:tcPr>
            <w:tcW w:w="3428" w:type="dxa"/>
            <w:vAlign w:val="top"/>
          </w:tcPr>
          <w:p w14:paraId="40945F3B">
            <w:pPr>
              <w:spacing w:before="164" w:line="221" w:lineRule="auto"/>
              <w:ind w:left="7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作品名称及链接</w:t>
            </w:r>
          </w:p>
        </w:tc>
        <w:tc>
          <w:tcPr>
            <w:tcW w:w="1319" w:type="dxa"/>
            <w:vAlign w:val="top"/>
          </w:tcPr>
          <w:p w14:paraId="6F6AFEB4">
            <w:pPr>
              <w:spacing w:before="164" w:line="221" w:lineRule="auto"/>
              <w:ind w:left="25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0"/>
                <w:sz w:val="28"/>
                <w:szCs w:val="28"/>
              </w:rPr>
              <w:t>作者姓</w:t>
            </w:r>
          </w:p>
        </w:tc>
        <w:tc>
          <w:tcPr>
            <w:tcW w:w="2164" w:type="dxa"/>
            <w:vAlign w:val="top"/>
          </w:tcPr>
          <w:p w14:paraId="6A9C95AD">
            <w:pPr>
              <w:spacing w:before="164" w:line="222" w:lineRule="auto"/>
              <w:ind w:left="5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刊发媒体</w:t>
            </w:r>
          </w:p>
        </w:tc>
        <w:tc>
          <w:tcPr>
            <w:tcW w:w="1694" w:type="dxa"/>
            <w:vAlign w:val="top"/>
          </w:tcPr>
          <w:p w14:paraId="61A5D12A">
            <w:pPr>
              <w:spacing w:before="165" w:line="222" w:lineRule="auto"/>
              <w:ind w:left="3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刊发时间</w:t>
            </w:r>
          </w:p>
        </w:tc>
        <w:tc>
          <w:tcPr>
            <w:tcW w:w="1567" w:type="dxa"/>
            <w:vAlign w:val="top"/>
          </w:tcPr>
          <w:p w14:paraId="287E46B9">
            <w:pPr>
              <w:spacing w:before="165" w:line="225" w:lineRule="auto"/>
              <w:ind w:left="5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备注</w:t>
            </w:r>
          </w:p>
        </w:tc>
      </w:tr>
      <w:tr w14:paraId="1F78B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785" w:type="dxa"/>
            <w:vAlign w:val="top"/>
          </w:tcPr>
          <w:p w14:paraId="7F332E63">
            <w:pPr>
              <w:spacing w:before="313" w:line="181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1</w:t>
            </w:r>
          </w:p>
        </w:tc>
        <w:tc>
          <w:tcPr>
            <w:tcW w:w="3428" w:type="dxa"/>
            <w:vAlign w:val="top"/>
          </w:tcPr>
          <w:p w14:paraId="347D98F1">
            <w:pPr>
              <w:pStyle w:val="6"/>
            </w:pPr>
          </w:p>
        </w:tc>
        <w:tc>
          <w:tcPr>
            <w:tcW w:w="1319" w:type="dxa"/>
            <w:vAlign w:val="top"/>
          </w:tcPr>
          <w:p w14:paraId="3343CD9E">
            <w:pPr>
              <w:pStyle w:val="6"/>
            </w:pPr>
          </w:p>
        </w:tc>
        <w:tc>
          <w:tcPr>
            <w:tcW w:w="2164" w:type="dxa"/>
            <w:vAlign w:val="top"/>
          </w:tcPr>
          <w:p w14:paraId="0C1F6D23">
            <w:pPr>
              <w:spacing w:before="121" w:line="226" w:lineRule="auto"/>
              <w:ind w:left="264" w:right="120" w:hanging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3"/>
                <w:sz w:val="24"/>
                <w:szCs w:val="24"/>
              </w:rPr>
              <w:t>福州软件职业技术</w:t>
            </w:r>
            <w:r>
              <w:rPr>
                <w:rFonts w:ascii="仿宋" w:hAnsi="仿宋" w:eastAsia="仿宋" w:cs="仿宋"/>
                <w:color w:val="FF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4"/>
                <w:sz w:val="24"/>
                <w:szCs w:val="24"/>
              </w:rPr>
              <w:t>学院微信公众号</w:t>
            </w:r>
          </w:p>
        </w:tc>
        <w:tc>
          <w:tcPr>
            <w:tcW w:w="1694" w:type="dxa"/>
            <w:vAlign w:val="top"/>
          </w:tcPr>
          <w:p w14:paraId="01B9C299">
            <w:pPr>
              <w:spacing w:before="314" w:line="180" w:lineRule="auto"/>
              <w:ind w:left="3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2023.9.3</w:t>
            </w:r>
          </w:p>
        </w:tc>
        <w:tc>
          <w:tcPr>
            <w:tcW w:w="1567" w:type="dxa"/>
            <w:vAlign w:val="top"/>
          </w:tcPr>
          <w:p w14:paraId="18DDC00C">
            <w:pPr>
              <w:spacing w:before="272" w:line="223" w:lineRule="auto"/>
              <w:ind w:left="5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文图</w:t>
            </w:r>
          </w:p>
        </w:tc>
      </w:tr>
      <w:tr w14:paraId="424977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48E79C2F">
            <w:pPr>
              <w:spacing w:before="207" w:line="180" w:lineRule="auto"/>
              <w:ind w:left="3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2</w:t>
            </w:r>
          </w:p>
        </w:tc>
        <w:tc>
          <w:tcPr>
            <w:tcW w:w="3428" w:type="dxa"/>
            <w:vAlign w:val="top"/>
          </w:tcPr>
          <w:p w14:paraId="0F23349F">
            <w:pPr>
              <w:pStyle w:val="6"/>
            </w:pPr>
          </w:p>
        </w:tc>
        <w:tc>
          <w:tcPr>
            <w:tcW w:w="1319" w:type="dxa"/>
            <w:vAlign w:val="top"/>
          </w:tcPr>
          <w:p w14:paraId="5C96151B">
            <w:pPr>
              <w:pStyle w:val="6"/>
            </w:pPr>
          </w:p>
        </w:tc>
        <w:tc>
          <w:tcPr>
            <w:tcW w:w="2164" w:type="dxa"/>
            <w:vAlign w:val="top"/>
          </w:tcPr>
          <w:p w14:paraId="2BC43A83">
            <w:pPr>
              <w:spacing w:before="36" w:line="198" w:lineRule="auto"/>
              <w:ind w:left="853" w:right="240" w:hanging="5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6"/>
                <w:sz w:val="24"/>
                <w:szCs w:val="24"/>
              </w:rPr>
              <w:t>中国青年网/XXX</w:t>
            </w:r>
            <w:r>
              <w:rPr>
                <w:rFonts w:ascii="仿宋" w:hAnsi="仿宋" w:eastAsia="仿宋" w:cs="仿宋"/>
                <w:color w:val="FF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媒体</w:t>
            </w:r>
          </w:p>
        </w:tc>
        <w:tc>
          <w:tcPr>
            <w:tcW w:w="1694" w:type="dxa"/>
            <w:vAlign w:val="top"/>
          </w:tcPr>
          <w:p w14:paraId="28F35640">
            <w:pPr>
              <w:pStyle w:val="6"/>
            </w:pPr>
          </w:p>
        </w:tc>
        <w:tc>
          <w:tcPr>
            <w:tcW w:w="1567" w:type="dxa"/>
            <w:vAlign w:val="top"/>
          </w:tcPr>
          <w:p w14:paraId="00CF9FB0">
            <w:pPr>
              <w:spacing w:before="165" w:line="223" w:lineRule="auto"/>
              <w:ind w:left="5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文图</w:t>
            </w:r>
          </w:p>
        </w:tc>
      </w:tr>
      <w:tr w14:paraId="616B82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7B75C3">
            <w:pPr>
              <w:spacing w:before="207" w:line="180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3</w:t>
            </w:r>
          </w:p>
        </w:tc>
        <w:tc>
          <w:tcPr>
            <w:tcW w:w="3428" w:type="dxa"/>
            <w:vAlign w:val="top"/>
          </w:tcPr>
          <w:p w14:paraId="6C14483D">
            <w:pPr>
              <w:pStyle w:val="6"/>
            </w:pPr>
          </w:p>
        </w:tc>
        <w:tc>
          <w:tcPr>
            <w:tcW w:w="1319" w:type="dxa"/>
            <w:vAlign w:val="top"/>
          </w:tcPr>
          <w:p w14:paraId="350F038C">
            <w:pPr>
              <w:pStyle w:val="6"/>
            </w:pPr>
          </w:p>
        </w:tc>
        <w:tc>
          <w:tcPr>
            <w:tcW w:w="2164" w:type="dxa"/>
            <w:vAlign w:val="top"/>
          </w:tcPr>
          <w:p w14:paraId="2229B842">
            <w:pPr>
              <w:spacing w:before="165" w:line="222" w:lineRule="auto"/>
              <w:ind w:left="1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微信视频号/抖音</w:t>
            </w:r>
          </w:p>
        </w:tc>
        <w:tc>
          <w:tcPr>
            <w:tcW w:w="1694" w:type="dxa"/>
            <w:vAlign w:val="top"/>
          </w:tcPr>
          <w:p w14:paraId="4C24AC14">
            <w:pPr>
              <w:pStyle w:val="6"/>
            </w:pPr>
          </w:p>
        </w:tc>
        <w:tc>
          <w:tcPr>
            <w:tcW w:w="1567" w:type="dxa"/>
            <w:vAlign w:val="top"/>
          </w:tcPr>
          <w:p w14:paraId="05BBDA05">
            <w:pPr>
              <w:spacing w:before="165" w:line="224" w:lineRule="auto"/>
              <w:ind w:left="5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视频</w:t>
            </w:r>
          </w:p>
        </w:tc>
      </w:tr>
      <w:tr w14:paraId="6DDA7D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06AC618B">
            <w:pPr>
              <w:pStyle w:val="6"/>
            </w:pPr>
          </w:p>
        </w:tc>
        <w:tc>
          <w:tcPr>
            <w:tcW w:w="3428" w:type="dxa"/>
            <w:vAlign w:val="top"/>
          </w:tcPr>
          <w:p w14:paraId="271CD330">
            <w:pPr>
              <w:pStyle w:val="6"/>
            </w:pPr>
          </w:p>
        </w:tc>
        <w:tc>
          <w:tcPr>
            <w:tcW w:w="1319" w:type="dxa"/>
            <w:vAlign w:val="top"/>
          </w:tcPr>
          <w:p w14:paraId="2EA48925">
            <w:pPr>
              <w:pStyle w:val="6"/>
            </w:pPr>
          </w:p>
        </w:tc>
        <w:tc>
          <w:tcPr>
            <w:tcW w:w="2164" w:type="dxa"/>
            <w:vAlign w:val="top"/>
          </w:tcPr>
          <w:p w14:paraId="2483D37F">
            <w:pPr>
              <w:pStyle w:val="6"/>
            </w:pPr>
          </w:p>
        </w:tc>
        <w:tc>
          <w:tcPr>
            <w:tcW w:w="1694" w:type="dxa"/>
            <w:vAlign w:val="top"/>
          </w:tcPr>
          <w:p w14:paraId="7F331A8A">
            <w:pPr>
              <w:pStyle w:val="6"/>
            </w:pPr>
          </w:p>
        </w:tc>
        <w:tc>
          <w:tcPr>
            <w:tcW w:w="1567" w:type="dxa"/>
            <w:vAlign w:val="top"/>
          </w:tcPr>
          <w:p w14:paraId="66C6A335">
            <w:pPr>
              <w:pStyle w:val="6"/>
            </w:pPr>
          </w:p>
        </w:tc>
      </w:tr>
      <w:tr w14:paraId="1ED7E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0F7FF246">
            <w:pPr>
              <w:pStyle w:val="6"/>
            </w:pPr>
          </w:p>
        </w:tc>
        <w:tc>
          <w:tcPr>
            <w:tcW w:w="3428" w:type="dxa"/>
            <w:vAlign w:val="top"/>
          </w:tcPr>
          <w:p w14:paraId="02E6F9EB">
            <w:pPr>
              <w:pStyle w:val="6"/>
            </w:pPr>
          </w:p>
        </w:tc>
        <w:tc>
          <w:tcPr>
            <w:tcW w:w="1319" w:type="dxa"/>
            <w:vAlign w:val="top"/>
          </w:tcPr>
          <w:p w14:paraId="6A54624A">
            <w:pPr>
              <w:pStyle w:val="6"/>
            </w:pPr>
          </w:p>
        </w:tc>
        <w:tc>
          <w:tcPr>
            <w:tcW w:w="2164" w:type="dxa"/>
            <w:vAlign w:val="top"/>
          </w:tcPr>
          <w:p w14:paraId="7FED6277">
            <w:pPr>
              <w:pStyle w:val="6"/>
            </w:pPr>
          </w:p>
        </w:tc>
        <w:tc>
          <w:tcPr>
            <w:tcW w:w="1694" w:type="dxa"/>
            <w:vAlign w:val="top"/>
          </w:tcPr>
          <w:p w14:paraId="694AF8BA">
            <w:pPr>
              <w:pStyle w:val="6"/>
            </w:pPr>
          </w:p>
        </w:tc>
        <w:tc>
          <w:tcPr>
            <w:tcW w:w="1567" w:type="dxa"/>
            <w:vAlign w:val="top"/>
          </w:tcPr>
          <w:p w14:paraId="1E2F6FF5">
            <w:pPr>
              <w:pStyle w:val="6"/>
            </w:pPr>
          </w:p>
        </w:tc>
      </w:tr>
      <w:tr w14:paraId="412F91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EE302AA">
            <w:pPr>
              <w:pStyle w:val="6"/>
            </w:pPr>
          </w:p>
        </w:tc>
        <w:tc>
          <w:tcPr>
            <w:tcW w:w="3428" w:type="dxa"/>
            <w:vAlign w:val="top"/>
          </w:tcPr>
          <w:p w14:paraId="1ECE6B35">
            <w:pPr>
              <w:pStyle w:val="6"/>
            </w:pPr>
          </w:p>
        </w:tc>
        <w:tc>
          <w:tcPr>
            <w:tcW w:w="1319" w:type="dxa"/>
            <w:vAlign w:val="top"/>
          </w:tcPr>
          <w:p w14:paraId="7C83BE6A">
            <w:pPr>
              <w:pStyle w:val="6"/>
            </w:pPr>
          </w:p>
        </w:tc>
        <w:tc>
          <w:tcPr>
            <w:tcW w:w="2164" w:type="dxa"/>
            <w:vAlign w:val="top"/>
          </w:tcPr>
          <w:p w14:paraId="19FC4B36">
            <w:pPr>
              <w:pStyle w:val="6"/>
            </w:pPr>
          </w:p>
        </w:tc>
        <w:tc>
          <w:tcPr>
            <w:tcW w:w="1694" w:type="dxa"/>
            <w:vAlign w:val="top"/>
          </w:tcPr>
          <w:p w14:paraId="7319DDA4">
            <w:pPr>
              <w:pStyle w:val="6"/>
            </w:pPr>
          </w:p>
        </w:tc>
        <w:tc>
          <w:tcPr>
            <w:tcW w:w="1567" w:type="dxa"/>
            <w:vAlign w:val="top"/>
          </w:tcPr>
          <w:p w14:paraId="4A8666CC">
            <w:pPr>
              <w:pStyle w:val="6"/>
            </w:pPr>
          </w:p>
        </w:tc>
      </w:tr>
      <w:tr w14:paraId="478458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4C9A2563">
            <w:pPr>
              <w:pStyle w:val="6"/>
            </w:pPr>
          </w:p>
        </w:tc>
        <w:tc>
          <w:tcPr>
            <w:tcW w:w="3428" w:type="dxa"/>
            <w:vAlign w:val="top"/>
          </w:tcPr>
          <w:p w14:paraId="7EE8E790">
            <w:pPr>
              <w:pStyle w:val="6"/>
            </w:pPr>
          </w:p>
        </w:tc>
        <w:tc>
          <w:tcPr>
            <w:tcW w:w="1319" w:type="dxa"/>
            <w:vAlign w:val="top"/>
          </w:tcPr>
          <w:p w14:paraId="2962B2E3">
            <w:pPr>
              <w:pStyle w:val="6"/>
            </w:pPr>
          </w:p>
        </w:tc>
        <w:tc>
          <w:tcPr>
            <w:tcW w:w="2164" w:type="dxa"/>
            <w:vAlign w:val="top"/>
          </w:tcPr>
          <w:p w14:paraId="23B87B86">
            <w:pPr>
              <w:pStyle w:val="6"/>
            </w:pPr>
          </w:p>
        </w:tc>
        <w:tc>
          <w:tcPr>
            <w:tcW w:w="1694" w:type="dxa"/>
            <w:vAlign w:val="top"/>
          </w:tcPr>
          <w:p w14:paraId="6FBBCCD9">
            <w:pPr>
              <w:pStyle w:val="6"/>
            </w:pPr>
          </w:p>
        </w:tc>
        <w:tc>
          <w:tcPr>
            <w:tcW w:w="1567" w:type="dxa"/>
            <w:vAlign w:val="top"/>
          </w:tcPr>
          <w:p w14:paraId="0D8F49F4">
            <w:pPr>
              <w:pStyle w:val="6"/>
            </w:pPr>
          </w:p>
        </w:tc>
      </w:tr>
      <w:tr w14:paraId="48FEB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D3837E">
            <w:pPr>
              <w:pStyle w:val="6"/>
            </w:pPr>
          </w:p>
        </w:tc>
        <w:tc>
          <w:tcPr>
            <w:tcW w:w="3428" w:type="dxa"/>
            <w:vAlign w:val="top"/>
          </w:tcPr>
          <w:p w14:paraId="5B4BD66B">
            <w:pPr>
              <w:pStyle w:val="6"/>
            </w:pPr>
          </w:p>
        </w:tc>
        <w:tc>
          <w:tcPr>
            <w:tcW w:w="1319" w:type="dxa"/>
            <w:vAlign w:val="top"/>
          </w:tcPr>
          <w:p w14:paraId="7EFD8802">
            <w:pPr>
              <w:pStyle w:val="6"/>
            </w:pPr>
          </w:p>
        </w:tc>
        <w:tc>
          <w:tcPr>
            <w:tcW w:w="2164" w:type="dxa"/>
            <w:vAlign w:val="top"/>
          </w:tcPr>
          <w:p w14:paraId="5C9A4175">
            <w:pPr>
              <w:pStyle w:val="6"/>
            </w:pPr>
          </w:p>
        </w:tc>
        <w:tc>
          <w:tcPr>
            <w:tcW w:w="1694" w:type="dxa"/>
            <w:vAlign w:val="top"/>
          </w:tcPr>
          <w:p w14:paraId="6F60B0BF">
            <w:pPr>
              <w:pStyle w:val="6"/>
            </w:pPr>
          </w:p>
        </w:tc>
        <w:tc>
          <w:tcPr>
            <w:tcW w:w="1567" w:type="dxa"/>
            <w:vAlign w:val="top"/>
          </w:tcPr>
          <w:p w14:paraId="3D26183C">
            <w:pPr>
              <w:pStyle w:val="6"/>
            </w:pPr>
          </w:p>
        </w:tc>
      </w:tr>
      <w:tr w14:paraId="1E45EE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6A12641">
            <w:pPr>
              <w:pStyle w:val="6"/>
            </w:pPr>
          </w:p>
        </w:tc>
        <w:tc>
          <w:tcPr>
            <w:tcW w:w="3428" w:type="dxa"/>
            <w:vAlign w:val="top"/>
          </w:tcPr>
          <w:p w14:paraId="4A819D5E">
            <w:pPr>
              <w:pStyle w:val="6"/>
            </w:pPr>
          </w:p>
        </w:tc>
        <w:tc>
          <w:tcPr>
            <w:tcW w:w="1319" w:type="dxa"/>
            <w:vAlign w:val="top"/>
          </w:tcPr>
          <w:p w14:paraId="1E6C931B">
            <w:pPr>
              <w:pStyle w:val="6"/>
            </w:pPr>
          </w:p>
        </w:tc>
        <w:tc>
          <w:tcPr>
            <w:tcW w:w="2164" w:type="dxa"/>
            <w:vAlign w:val="top"/>
          </w:tcPr>
          <w:p w14:paraId="3A0FC0B7">
            <w:pPr>
              <w:pStyle w:val="6"/>
            </w:pPr>
          </w:p>
        </w:tc>
        <w:tc>
          <w:tcPr>
            <w:tcW w:w="1694" w:type="dxa"/>
            <w:vAlign w:val="top"/>
          </w:tcPr>
          <w:p w14:paraId="749AEE95">
            <w:pPr>
              <w:pStyle w:val="6"/>
            </w:pPr>
          </w:p>
        </w:tc>
        <w:tc>
          <w:tcPr>
            <w:tcW w:w="1567" w:type="dxa"/>
            <w:vAlign w:val="top"/>
          </w:tcPr>
          <w:p w14:paraId="1412BC48">
            <w:pPr>
              <w:pStyle w:val="6"/>
            </w:pPr>
          </w:p>
        </w:tc>
      </w:tr>
      <w:tr w14:paraId="387B7B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696B7F35">
            <w:pPr>
              <w:pStyle w:val="6"/>
            </w:pPr>
          </w:p>
        </w:tc>
        <w:tc>
          <w:tcPr>
            <w:tcW w:w="3428" w:type="dxa"/>
            <w:vAlign w:val="top"/>
          </w:tcPr>
          <w:p w14:paraId="661040F1">
            <w:pPr>
              <w:pStyle w:val="6"/>
            </w:pPr>
          </w:p>
        </w:tc>
        <w:tc>
          <w:tcPr>
            <w:tcW w:w="1319" w:type="dxa"/>
            <w:vAlign w:val="top"/>
          </w:tcPr>
          <w:p w14:paraId="499DDEE2">
            <w:pPr>
              <w:pStyle w:val="6"/>
            </w:pPr>
          </w:p>
        </w:tc>
        <w:tc>
          <w:tcPr>
            <w:tcW w:w="2164" w:type="dxa"/>
            <w:vAlign w:val="top"/>
          </w:tcPr>
          <w:p w14:paraId="7FD717A1">
            <w:pPr>
              <w:pStyle w:val="6"/>
            </w:pPr>
          </w:p>
        </w:tc>
        <w:tc>
          <w:tcPr>
            <w:tcW w:w="1694" w:type="dxa"/>
            <w:vAlign w:val="top"/>
          </w:tcPr>
          <w:p w14:paraId="34319A40">
            <w:pPr>
              <w:pStyle w:val="6"/>
            </w:pPr>
          </w:p>
        </w:tc>
        <w:tc>
          <w:tcPr>
            <w:tcW w:w="1567" w:type="dxa"/>
            <w:vAlign w:val="top"/>
          </w:tcPr>
          <w:p w14:paraId="726F9AC4">
            <w:pPr>
              <w:pStyle w:val="6"/>
            </w:pPr>
          </w:p>
        </w:tc>
      </w:tr>
      <w:tr w14:paraId="080B8A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6BAE0803">
            <w:pPr>
              <w:pStyle w:val="6"/>
            </w:pPr>
          </w:p>
        </w:tc>
        <w:tc>
          <w:tcPr>
            <w:tcW w:w="3428" w:type="dxa"/>
            <w:vAlign w:val="top"/>
          </w:tcPr>
          <w:p w14:paraId="5DABB837">
            <w:pPr>
              <w:pStyle w:val="6"/>
            </w:pPr>
          </w:p>
        </w:tc>
        <w:tc>
          <w:tcPr>
            <w:tcW w:w="1319" w:type="dxa"/>
            <w:vAlign w:val="top"/>
          </w:tcPr>
          <w:p w14:paraId="42FCC41D">
            <w:pPr>
              <w:pStyle w:val="6"/>
            </w:pPr>
          </w:p>
        </w:tc>
        <w:tc>
          <w:tcPr>
            <w:tcW w:w="2164" w:type="dxa"/>
            <w:vAlign w:val="top"/>
          </w:tcPr>
          <w:p w14:paraId="48B7B781">
            <w:pPr>
              <w:pStyle w:val="6"/>
            </w:pPr>
          </w:p>
        </w:tc>
        <w:tc>
          <w:tcPr>
            <w:tcW w:w="1694" w:type="dxa"/>
            <w:vAlign w:val="top"/>
          </w:tcPr>
          <w:p w14:paraId="06DF0975">
            <w:pPr>
              <w:pStyle w:val="6"/>
            </w:pPr>
          </w:p>
        </w:tc>
        <w:tc>
          <w:tcPr>
            <w:tcW w:w="1567" w:type="dxa"/>
            <w:vAlign w:val="top"/>
          </w:tcPr>
          <w:p w14:paraId="17186AB8">
            <w:pPr>
              <w:pStyle w:val="6"/>
            </w:pPr>
          </w:p>
        </w:tc>
      </w:tr>
      <w:tr w14:paraId="4DCA30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891C3BA">
            <w:pPr>
              <w:pStyle w:val="6"/>
            </w:pPr>
          </w:p>
        </w:tc>
        <w:tc>
          <w:tcPr>
            <w:tcW w:w="3428" w:type="dxa"/>
            <w:vAlign w:val="top"/>
          </w:tcPr>
          <w:p w14:paraId="1B146B2B">
            <w:pPr>
              <w:pStyle w:val="6"/>
            </w:pPr>
          </w:p>
        </w:tc>
        <w:tc>
          <w:tcPr>
            <w:tcW w:w="1319" w:type="dxa"/>
            <w:vAlign w:val="top"/>
          </w:tcPr>
          <w:p w14:paraId="13A87375">
            <w:pPr>
              <w:pStyle w:val="6"/>
            </w:pPr>
          </w:p>
        </w:tc>
        <w:tc>
          <w:tcPr>
            <w:tcW w:w="2164" w:type="dxa"/>
            <w:vAlign w:val="top"/>
          </w:tcPr>
          <w:p w14:paraId="0DCF1119">
            <w:pPr>
              <w:pStyle w:val="6"/>
            </w:pPr>
          </w:p>
        </w:tc>
        <w:tc>
          <w:tcPr>
            <w:tcW w:w="1694" w:type="dxa"/>
            <w:vAlign w:val="top"/>
          </w:tcPr>
          <w:p w14:paraId="4FFC51EC">
            <w:pPr>
              <w:pStyle w:val="6"/>
            </w:pPr>
          </w:p>
        </w:tc>
        <w:tc>
          <w:tcPr>
            <w:tcW w:w="1567" w:type="dxa"/>
            <w:vAlign w:val="top"/>
          </w:tcPr>
          <w:p w14:paraId="6C76A392">
            <w:pPr>
              <w:pStyle w:val="6"/>
            </w:pPr>
          </w:p>
        </w:tc>
      </w:tr>
      <w:tr w14:paraId="6EA5F4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777FA4DF">
            <w:pPr>
              <w:pStyle w:val="6"/>
            </w:pPr>
          </w:p>
        </w:tc>
        <w:tc>
          <w:tcPr>
            <w:tcW w:w="3428" w:type="dxa"/>
            <w:vAlign w:val="top"/>
          </w:tcPr>
          <w:p w14:paraId="65B9707A">
            <w:pPr>
              <w:pStyle w:val="6"/>
            </w:pPr>
          </w:p>
        </w:tc>
        <w:tc>
          <w:tcPr>
            <w:tcW w:w="1319" w:type="dxa"/>
            <w:vAlign w:val="top"/>
          </w:tcPr>
          <w:p w14:paraId="085693A3">
            <w:pPr>
              <w:pStyle w:val="6"/>
            </w:pPr>
          </w:p>
        </w:tc>
        <w:tc>
          <w:tcPr>
            <w:tcW w:w="2164" w:type="dxa"/>
            <w:vAlign w:val="top"/>
          </w:tcPr>
          <w:p w14:paraId="24EDFA92">
            <w:pPr>
              <w:pStyle w:val="6"/>
            </w:pPr>
          </w:p>
        </w:tc>
        <w:tc>
          <w:tcPr>
            <w:tcW w:w="1694" w:type="dxa"/>
            <w:vAlign w:val="top"/>
          </w:tcPr>
          <w:p w14:paraId="22BBAF99">
            <w:pPr>
              <w:pStyle w:val="6"/>
            </w:pPr>
          </w:p>
        </w:tc>
        <w:tc>
          <w:tcPr>
            <w:tcW w:w="1567" w:type="dxa"/>
            <w:vAlign w:val="top"/>
          </w:tcPr>
          <w:p w14:paraId="78C94339">
            <w:pPr>
              <w:pStyle w:val="6"/>
            </w:pPr>
          </w:p>
        </w:tc>
      </w:tr>
      <w:tr w14:paraId="4609F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35A1D032">
            <w:pPr>
              <w:pStyle w:val="6"/>
            </w:pPr>
          </w:p>
        </w:tc>
        <w:tc>
          <w:tcPr>
            <w:tcW w:w="3428" w:type="dxa"/>
            <w:vAlign w:val="top"/>
          </w:tcPr>
          <w:p w14:paraId="5721AD15">
            <w:pPr>
              <w:pStyle w:val="6"/>
            </w:pPr>
          </w:p>
        </w:tc>
        <w:tc>
          <w:tcPr>
            <w:tcW w:w="1319" w:type="dxa"/>
            <w:vAlign w:val="top"/>
          </w:tcPr>
          <w:p w14:paraId="0A4DC6E8">
            <w:pPr>
              <w:pStyle w:val="6"/>
            </w:pPr>
          </w:p>
        </w:tc>
        <w:tc>
          <w:tcPr>
            <w:tcW w:w="2164" w:type="dxa"/>
            <w:vAlign w:val="top"/>
          </w:tcPr>
          <w:p w14:paraId="14058224">
            <w:pPr>
              <w:pStyle w:val="6"/>
            </w:pPr>
          </w:p>
        </w:tc>
        <w:tc>
          <w:tcPr>
            <w:tcW w:w="1694" w:type="dxa"/>
            <w:vAlign w:val="top"/>
          </w:tcPr>
          <w:p w14:paraId="3D9B39A2">
            <w:pPr>
              <w:pStyle w:val="6"/>
            </w:pPr>
          </w:p>
        </w:tc>
        <w:tc>
          <w:tcPr>
            <w:tcW w:w="1567" w:type="dxa"/>
            <w:vAlign w:val="top"/>
          </w:tcPr>
          <w:p w14:paraId="20D5935D">
            <w:pPr>
              <w:pStyle w:val="6"/>
            </w:pPr>
          </w:p>
        </w:tc>
      </w:tr>
      <w:tr w14:paraId="5A14F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DE84EC">
            <w:pPr>
              <w:pStyle w:val="6"/>
            </w:pPr>
          </w:p>
        </w:tc>
        <w:tc>
          <w:tcPr>
            <w:tcW w:w="3428" w:type="dxa"/>
            <w:vAlign w:val="top"/>
          </w:tcPr>
          <w:p w14:paraId="5B5F4727">
            <w:pPr>
              <w:pStyle w:val="6"/>
            </w:pPr>
          </w:p>
        </w:tc>
        <w:tc>
          <w:tcPr>
            <w:tcW w:w="1319" w:type="dxa"/>
            <w:vAlign w:val="top"/>
          </w:tcPr>
          <w:p w14:paraId="29760770">
            <w:pPr>
              <w:pStyle w:val="6"/>
            </w:pPr>
          </w:p>
        </w:tc>
        <w:tc>
          <w:tcPr>
            <w:tcW w:w="2164" w:type="dxa"/>
            <w:vAlign w:val="top"/>
          </w:tcPr>
          <w:p w14:paraId="3EABD3BD">
            <w:pPr>
              <w:pStyle w:val="6"/>
            </w:pPr>
          </w:p>
        </w:tc>
        <w:tc>
          <w:tcPr>
            <w:tcW w:w="1694" w:type="dxa"/>
            <w:vAlign w:val="top"/>
          </w:tcPr>
          <w:p w14:paraId="1252C55B">
            <w:pPr>
              <w:pStyle w:val="6"/>
            </w:pPr>
          </w:p>
        </w:tc>
        <w:tc>
          <w:tcPr>
            <w:tcW w:w="1567" w:type="dxa"/>
            <w:vAlign w:val="top"/>
          </w:tcPr>
          <w:p w14:paraId="774777AE">
            <w:pPr>
              <w:pStyle w:val="6"/>
            </w:pPr>
          </w:p>
        </w:tc>
      </w:tr>
      <w:tr w14:paraId="62A12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381F0C15">
            <w:pPr>
              <w:pStyle w:val="6"/>
            </w:pPr>
          </w:p>
        </w:tc>
        <w:tc>
          <w:tcPr>
            <w:tcW w:w="3428" w:type="dxa"/>
            <w:vAlign w:val="top"/>
          </w:tcPr>
          <w:p w14:paraId="450A6213">
            <w:pPr>
              <w:pStyle w:val="6"/>
            </w:pPr>
          </w:p>
        </w:tc>
        <w:tc>
          <w:tcPr>
            <w:tcW w:w="1319" w:type="dxa"/>
            <w:vAlign w:val="top"/>
          </w:tcPr>
          <w:p w14:paraId="5E815A22">
            <w:pPr>
              <w:pStyle w:val="6"/>
            </w:pPr>
          </w:p>
        </w:tc>
        <w:tc>
          <w:tcPr>
            <w:tcW w:w="2164" w:type="dxa"/>
            <w:vAlign w:val="top"/>
          </w:tcPr>
          <w:p w14:paraId="09E2249A">
            <w:pPr>
              <w:pStyle w:val="6"/>
            </w:pPr>
          </w:p>
        </w:tc>
        <w:tc>
          <w:tcPr>
            <w:tcW w:w="1694" w:type="dxa"/>
            <w:vAlign w:val="top"/>
          </w:tcPr>
          <w:p w14:paraId="2AC6BD02">
            <w:pPr>
              <w:pStyle w:val="6"/>
            </w:pPr>
          </w:p>
        </w:tc>
        <w:tc>
          <w:tcPr>
            <w:tcW w:w="1567" w:type="dxa"/>
            <w:vAlign w:val="top"/>
          </w:tcPr>
          <w:p w14:paraId="494958D6">
            <w:pPr>
              <w:pStyle w:val="6"/>
            </w:pPr>
          </w:p>
        </w:tc>
      </w:tr>
      <w:tr w14:paraId="44D69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CEEB728">
            <w:pPr>
              <w:pStyle w:val="6"/>
            </w:pPr>
          </w:p>
        </w:tc>
        <w:tc>
          <w:tcPr>
            <w:tcW w:w="3428" w:type="dxa"/>
            <w:vAlign w:val="top"/>
          </w:tcPr>
          <w:p w14:paraId="6ED0C099">
            <w:pPr>
              <w:pStyle w:val="6"/>
            </w:pPr>
          </w:p>
        </w:tc>
        <w:tc>
          <w:tcPr>
            <w:tcW w:w="1319" w:type="dxa"/>
            <w:vAlign w:val="top"/>
          </w:tcPr>
          <w:p w14:paraId="4CDB7D06">
            <w:pPr>
              <w:pStyle w:val="6"/>
            </w:pPr>
          </w:p>
        </w:tc>
        <w:tc>
          <w:tcPr>
            <w:tcW w:w="2164" w:type="dxa"/>
            <w:vAlign w:val="top"/>
          </w:tcPr>
          <w:p w14:paraId="408E8679">
            <w:pPr>
              <w:pStyle w:val="6"/>
            </w:pPr>
          </w:p>
        </w:tc>
        <w:tc>
          <w:tcPr>
            <w:tcW w:w="1694" w:type="dxa"/>
            <w:vAlign w:val="top"/>
          </w:tcPr>
          <w:p w14:paraId="2A87A4A8">
            <w:pPr>
              <w:pStyle w:val="6"/>
            </w:pPr>
          </w:p>
        </w:tc>
        <w:tc>
          <w:tcPr>
            <w:tcW w:w="1567" w:type="dxa"/>
            <w:vAlign w:val="top"/>
          </w:tcPr>
          <w:p w14:paraId="23A92DA0">
            <w:pPr>
              <w:pStyle w:val="6"/>
            </w:pPr>
          </w:p>
        </w:tc>
      </w:tr>
      <w:tr w14:paraId="195FB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85" w:type="dxa"/>
            <w:vAlign w:val="top"/>
          </w:tcPr>
          <w:p w14:paraId="2DCBDC40">
            <w:pPr>
              <w:pStyle w:val="6"/>
            </w:pPr>
          </w:p>
        </w:tc>
        <w:tc>
          <w:tcPr>
            <w:tcW w:w="3428" w:type="dxa"/>
            <w:vAlign w:val="top"/>
          </w:tcPr>
          <w:p w14:paraId="4FF68CBD">
            <w:pPr>
              <w:pStyle w:val="6"/>
            </w:pPr>
          </w:p>
        </w:tc>
        <w:tc>
          <w:tcPr>
            <w:tcW w:w="1319" w:type="dxa"/>
            <w:vAlign w:val="top"/>
          </w:tcPr>
          <w:p w14:paraId="5EEF98DD">
            <w:pPr>
              <w:pStyle w:val="6"/>
            </w:pPr>
          </w:p>
        </w:tc>
        <w:tc>
          <w:tcPr>
            <w:tcW w:w="2164" w:type="dxa"/>
            <w:vAlign w:val="top"/>
          </w:tcPr>
          <w:p w14:paraId="0DA633C0">
            <w:pPr>
              <w:pStyle w:val="6"/>
            </w:pPr>
          </w:p>
        </w:tc>
        <w:tc>
          <w:tcPr>
            <w:tcW w:w="1694" w:type="dxa"/>
            <w:vAlign w:val="top"/>
          </w:tcPr>
          <w:p w14:paraId="4793A3BE">
            <w:pPr>
              <w:pStyle w:val="6"/>
            </w:pPr>
          </w:p>
        </w:tc>
        <w:tc>
          <w:tcPr>
            <w:tcW w:w="1567" w:type="dxa"/>
            <w:vAlign w:val="top"/>
          </w:tcPr>
          <w:p w14:paraId="1D64F26E">
            <w:pPr>
              <w:pStyle w:val="6"/>
            </w:pPr>
          </w:p>
        </w:tc>
      </w:tr>
    </w:tbl>
    <w:p w14:paraId="53CFAE31">
      <w:pPr>
        <w:rPr>
          <w:rFonts w:ascii="Arial"/>
          <w:sz w:val="21"/>
        </w:rPr>
      </w:pPr>
    </w:p>
    <w:p w14:paraId="13EBF9E4">
      <w:bookmarkStart w:id="0" w:name="_GoBack"/>
      <w:bookmarkEnd w:id="0"/>
    </w:p>
    <w:sectPr>
      <w:pgSz w:w="11906" w:h="16839"/>
      <w:pgMar w:top="1431" w:right="472" w:bottom="0" w:left="47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C68CE"/>
    <w:rsid w:val="0DF029B8"/>
    <w:rsid w:val="1A6C1BFC"/>
    <w:rsid w:val="388C68CE"/>
    <w:rsid w:val="4D9E73D2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Cs/>
      <w:kern w:val="44"/>
      <w:sz w:val="44"/>
      <w:szCs w:val="48"/>
      <w:lang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