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8E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2D8D3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《关于进一步规范横幅管理的补充规定》</w:t>
      </w:r>
    </w:p>
    <w:p w14:paraId="213A4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5AF34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《关于进一步规范校内宣传品张贴、悬挂、竖立等的通知》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，结合学校实际，对横幅进一步规范管理要求如下：</w:t>
      </w:r>
    </w:p>
    <w:p w14:paraId="0AA52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一、横幅内容：务必在舆论导向、政治原则上严格把关，确保内容健康、表述准确、书写工整、印制规范，不得虚假夸张，避免产生歧义。</w:t>
      </w:r>
    </w:p>
    <w:p w14:paraId="58361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二、横幅制作：横幅制作材料原则上应为红色布料，字体颜色为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金黄色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，横幅具体规格大小根据横幅内容确定，适宜为准。同时，需在横幅的右下角标注清楚悬挂单位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“主办单位”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060EC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三、横幅悬挂审批：按照《关于进一步规范校内宣传品张贴、悬挂、竖立等的通知》第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条内容规定，申请单位至少要在悬挂和设置前3日，在系统内提出申请。</w:t>
      </w:r>
    </w:p>
    <w:p w14:paraId="6CFD2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按照“一事一报”、“一会一报”具体工作要求，进一步明确审批备案具体流程为：①提交线上申请；②主办单位、主管单位党政负责人审批；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③分管领导审批；④党委办公室（党委宣传部）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备案审批；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⑤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悬挂摆放。悬挂和设置期限最长为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（根据需要可适当延长）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45AEF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各单位按要求提交审批申请并通过后，须打印审批单并张贴于宣传品右下角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背面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后方可悬挂、摆放，严禁申请单位未经批准擅自变更宣传地点、时间、内容。</w:t>
      </w:r>
    </w:p>
    <w:p w14:paraId="2E30C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四、横幅悬挂及清除</w:t>
      </w:r>
    </w:p>
    <w:p w14:paraId="216B5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1.校园主干道属于悬挂横幅的严格控制地段，一般情况下应悬挂全校性的大型活动、学校的重大工作部署和重要接待活动，以及各单位主办或承办的国际国内会议。</w:t>
      </w:r>
    </w:p>
    <w:p w14:paraId="3DF18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2.横幅悬挂时间一般为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，申请单位应当做好日常维护和安全保障工作，对标语出现破损或存在安全隐患等情况，应当及时处理。活动结束的次日，责任单位应负责及时清除相关横幅。</w:t>
      </w:r>
    </w:p>
    <w:p w14:paraId="0A1A2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党委办公室（党委宣传部）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要加强校内巡视，发现未经审批、未按指定地点悬挂的横幅标语、设置的宣传广告，要通知悬挂和设置单位限期拆除。如未按时拆除，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党委办公室（党委宣传部）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有权进行拆除处理，对悬挂和设置单位造成的损失，由悬挂和设置单位自行负责。</w:t>
      </w:r>
    </w:p>
    <w:p w14:paraId="22D6775D"/>
    <w:p w14:paraId="001DE102">
      <w:pPr>
        <w:rPr>
          <w:rFonts w:hint="eastAsia"/>
          <w:lang w:val="en-US" w:eastAsia="zh-CN"/>
        </w:rPr>
      </w:pPr>
    </w:p>
    <w:p w14:paraId="325926BC">
      <w:pPr>
        <w:rPr>
          <w:rFonts w:hint="eastAsia"/>
          <w:lang w:val="en-US" w:eastAsia="zh-CN"/>
        </w:rPr>
      </w:pPr>
    </w:p>
    <w:p w14:paraId="6562C48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13176"/>
    <w:rsid w:val="010A51A6"/>
    <w:rsid w:val="063D4CBA"/>
    <w:rsid w:val="15576F27"/>
    <w:rsid w:val="1A34789C"/>
    <w:rsid w:val="1C1A4547"/>
    <w:rsid w:val="26A608AB"/>
    <w:rsid w:val="34453FDC"/>
    <w:rsid w:val="3B113176"/>
    <w:rsid w:val="47AC7842"/>
    <w:rsid w:val="484A1B2C"/>
    <w:rsid w:val="5E996241"/>
    <w:rsid w:val="7CB3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1818</Words>
  <Characters>1867</Characters>
  <Lines>0</Lines>
  <Paragraphs>0</Paragraphs>
  <TotalTime>5</TotalTime>
  <ScaleCrop>false</ScaleCrop>
  <LinksUpToDate>false</LinksUpToDate>
  <CharactersWithSpaces>1872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2025-09-01T01:29:00Z</dcterms:created>
  <dc:creator>WPS_1731310031</dc:creator>
  <cp:lastModifiedBy>WPS_1731310031</cp:lastModifiedBy>
  <cp:lastPrinted>2025-09-01T02:25:00Z</cp:lastPrinted>
  <dcterms:modified xsi:type="dcterms:W3CDTF">2025-09-01T03:15:48Z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2A3371A5F3984EF89210483F1E49BED9_13</vt:lpwstr>
  </property>
  <property fmtid="{D5CDD505-2E9C-101B-9397-08002B2CF9AE}" pid="4" name="KSOTemplateDocerSaveRecord">
    <vt:lpwstr>eyJoZGlkIjoiYmM5MDI1ZGM3OGMwNzQ3ZDlmYzg3MDU5MjRiZWU3MTgiLCJ1c2VySWQiOiIxNjU2MzQxNzMzIn0=</vt:lpwstr>
  </property>
</Properties>
</file>